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4" w:rsidRDefault="00155A95">
      <w:pPr>
        <w:jc w:val="both"/>
        <w:rPr>
          <w:rFonts w:ascii="Calibri" w:eastAsia="Calibri" w:hAnsi="Calibri" w:cs="Calibri"/>
        </w:rPr>
      </w:pPr>
      <w:r w:rsidRPr="00155A95">
        <w:rPr>
          <w:noProof/>
        </w:rPr>
        <w:pict>
          <v:rect id="Rectangle 5" o:spid="_x0000_s1026" style="position:absolute;left:0;text-align:left;margin-left:377.3pt;margin-top:-25.95pt;width:77.3pt;height:62.8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" stroked="f">
            <v:textbox inset="2.53958mm,1.2694mm,2.53958mm,1.2694mm">
              <w:txbxContent>
                <w:p w:rsidR="002C44C4" w:rsidRDefault="002C44C4" w:rsidP="00FF4706">
                  <w:pPr>
                    <w:textDirection w:val="btLr"/>
                  </w:pPr>
                </w:p>
              </w:txbxContent>
            </v:textbox>
          </v:rect>
        </w:pict>
      </w:r>
      <w:r w:rsidR="00BC36A4">
        <w:rPr>
          <w:noProof/>
          <w:lang w:eastAsia="pl-PL"/>
        </w:rPr>
        <w:drawing>
          <wp:inline distT="0" distB="0" distL="0" distR="0">
            <wp:extent cx="1473200" cy="1473200"/>
            <wp:effectExtent l="0" t="0" r="0" b="0"/>
            <wp:docPr id="823825118" name="Picture 1" descr="A logo with an owl holding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25118" name="Picture 1" descr="A logo with an owl holding a ca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53" cy="149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C4" w:rsidRDefault="002C44C4">
      <w:pPr>
        <w:jc w:val="right"/>
        <w:rPr>
          <w:rFonts w:ascii="Calibri" w:eastAsia="Calibri" w:hAnsi="Calibri" w:cs="Calibri"/>
        </w:rPr>
      </w:pPr>
    </w:p>
    <w:p w:rsidR="002C44C4" w:rsidRDefault="00FF470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Bolesław, 30 X 2023 r.</w:t>
      </w:r>
    </w:p>
    <w:p w:rsidR="002C44C4" w:rsidRDefault="00D14A7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Szanowni Rodzice, </w:t>
      </w:r>
    </w:p>
    <w:p w:rsidR="002C44C4" w:rsidRDefault="002C44C4">
      <w:pPr>
        <w:spacing w:line="360" w:lineRule="auto"/>
        <w:jc w:val="both"/>
        <w:rPr>
          <w:rFonts w:ascii="Calibri" w:eastAsia="Calibri" w:hAnsi="Calibri" w:cs="Calibri"/>
        </w:rPr>
      </w:pPr>
    </w:p>
    <w:p w:rsidR="002C44C4" w:rsidRDefault="00D14A7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nasza szkoła uczestniczy w akcji </w:t>
      </w:r>
      <w:r w:rsidRPr="00FD2B12">
        <w:rPr>
          <w:rFonts w:ascii="Calibri" w:eastAsia="Calibri" w:hAnsi="Calibri" w:cs="Calibri"/>
          <w:b/>
          <w:color w:val="C00000"/>
          <w:sz w:val="26"/>
          <w:szCs w:val="26"/>
        </w:rPr>
        <w:t>XI</w:t>
      </w:r>
      <w:r w:rsidR="00BC36A4" w:rsidRPr="00FD2B12">
        <w:rPr>
          <w:rFonts w:ascii="Calibri" w:eastAsia="Calibri" w:hAnsi="Calibri" w:cs="Calibri"/>
          <w:b/>
          <w:color w:val="C00000"/>
          <w:sz w:val="26"/>
          <w:szCs w:val="26"/>
        </w:rPr>
        <w:t>I</w:t>
      </w:r>
      <w:r w:rsidRPr="00FD2B12">
        <w:rPr>
          <w:rFonts w:ascii="Calibri" w:eastAsia="Calibri" w:hAnsi="Calibri" w:cs="Calibri"/>
          <w:b/>
          <w:color w:val="C00000"/>
          <w:sz w:val="26"/>
          <w:szCs w:val="26"/>
        </w:rPr>
        <w:t>I Światowy Dzień Tabliczki Mnożenia</w:t>
      </w:r>
      <w:r>
        <w:rPr>
          <w:rFonts w:ascii="Calibri" w:eastAsia="Calibri" w:hAnsi="Calibri" w:cs="Calibri"/>
        </w:rPr>
        <w:t xml:space="preserve">organizowanej </w:t>
      </w:r>
      <w:r>
        <w:rPr>
          <w:rFonts w:ascii="Calibri" w:eastAsia="Calibri" w:hAnsi="Calibri" w:cs="Calibri"/>
        </w:rPr>
        <w:br/>
      </w:r>
      <w:r w:rsidR="00BC36A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7 </w:t>
      </w:r>
      <w:r w:rsidR="00BC36A4">
        <w:rPr>
          <w:rFonts w:ascii="Calibri" w:eastAsia="Calibri" w:hAnsi="Calibri" w:cs="Calibri"/>
        </w:rPr>
        <w:t>listopada</w:t>
      </w:r>
      <w:r>
        <w:rPr>
          <w:rFonts w:ascii="Calibri" w:eastAsia="Calibri" w:hAnsi="Calibri" w:cs="Calibri"/>
        </w:rPr>
        <w:t xml:space="preserve"> 202</w:t>
      </w:r>
      <w:r w:rsidR="00BC36A4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r. pod hasłem:</w:t>
      </w:r>
    </w:p>
    <w:p w:rsidR="002C44C4" w:rsidRPr="00FD2B12" w:rsidRDefault="00D14A7D">
      <w:pPr>
        <w:spacing w:line="360" w:lineRule="auto"/>
        <w:jc w:val="center"/>
        <w:rPr>
          <w:rFonts w:ascii="Calibri" w:eastAsia="Calibri" w:hAnsi="Calibri" w:cs="Calibri"/>
          <w:b/>
          <w:i/>
          <w:color w:val="006600"/>
        </w:rPr>
      </w:pPr>
      <w:r w:rsidRPr="00FD2B12">
        <w:rPr>
          <w:rFonts w:ascii="Calibri" w:eastAsia="Calibri" w:hAnsi="Calibri" w:cs="Calibri"/>
          <w:b/>
          <w:i/>
          <w:color w:val="006600"/>
        </w:rPr>
        <w:t>Młodsi sprawdzają, czy starsi tabliczkę mnożenia znają!</w:t>
      </w:r>
    </w:p>
    <w:p w:rsidR="002C44C4" w:rsidRDefault="00D14A7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Akcja ma na celu zachęcić wszystkich do przypomnienia sobie tabliczki mnożenia. Uczniowie, którzy w trakcie wakacji zdążyli zapomnieć tabliczkę mnożenia, mają okazję nadrobić te zaległości. Dorośli mogą popisać się przed dziećmi doskonałą znajomością trudnych przypadków mnożenia.</w:t>
      </w:r>
    </w:p>
    <w:p w:rsidR="002C44C4" w:rsidRDefault="00D14A7D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2C44C4" w:rsidRDefault="00BC36A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13-16.11.2023.Przypominamy sobie tabliczkę mnożenia - </w:t>
      </w:r>
      <w:r>
        <w:rPr>
          <w:rFonts w:ascii="Calibri" w:eastAsia="Calibri" w:hAnsi="Calibri" w:cs="Calibri"/>
        </w:rPr>
        <w:t>w domu, w szkole.</w:t>
      </w:r>
    </w:p>
    <w:p w:rsidR="002C44C4" w:rsidRDefault="00155A95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155A95">
        <w:rPr>
          <w:rFonts w:ascii="Calibri" w:eastAsia="Calibri" w:hAnsi="Calibri" w:cs="Calibri"/>
          <w:noProof/>
        </w:rPr>
        <w:pict>
          <v:rect id="Rectangle 4" o:spid="_x0000_s1027" style="position:absolute;left:0;text-align:left;margin-left:404.25pt;margin-top:368.1pt;width:61.15pt;height:87.8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">
            <v:stroke startarrowwidth="narrow" startarrowlength="short" endarrowwidth="narrow" endarrowlength="short"/>
            <v:textbox inset="2.53958mm,1.2694mm,2.53958mm,1.2694mm">
              <w:txbxContent>
                <w:p w:rsidR="002C44C4" w:rsidRDefault="00A72C87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6·?=54</w:t>
                  </w:r>
                </w:p>
                <w:p w:rsidR="002C44C4" w:rsidRDefault="00A72C87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24:?=8</w:t>
                  </w:r>
                </w:p>
                <w:p w:rsidR="002C44C4" w:rsidRDefault="00A72C87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?:7=6</w:t>
                  </w:r>
                </w:p>
                <w:p w:rsidR="002C44C4" w:rsidRDefault="00A72C87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56=7·?</w:t>
                  </w:r>
                </w:p>
                <w:p w:rsidR="002C44C4" w:rsidRDefault="00A72C87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63:7=?</w:t>
                  </w:r>
                </w:p>
              </w:txbxContent>
            </v:textbox>
            <w10:wrap type="square" anchorx="margin" anchory="margin"/>
          </v:rect>
        </w:pict>
      </w:r>
      <w:r w:rsidR="00BC36A4">
        <w:rPr>
          <w:rFonts w:ascii="Calibri" w:eastAsia="Calibri" w:hAnsi="Calibri" w:cs="Calibri"/>
          <w:b/>
        </w:rPr>
        <w:t>1</w:t>
      </w:r>
      <w:r w:rsidR="00D14A7D">
        <w:rPr>
          <w:rFonts w:ascii="Calibri" w:eastAsia="Calibri" w:hAnsi="Calibri" w:cs="Calibri"/>
          <w:b/>
        </w:rPr>
        <w:t>7.1</w:t>
      </w:r>
      <w:r w:rsidR="00BC36A4">
        <w:rPr>
          <w:rFonts w:ascii="Calibri" w:eastAsia="Calibri" w:hAnsi="Calibri" w:cs="Calibri"/>
          <w:b/>
        </w:rPr>
        <w:t>1</w:t>
      </w:r>
      <w:r w:rsidR="00D14A7D">
        <w:rPr>
          <w:rFonts w:ascii="Calibri" w:eastAsia="Calibri" w:hAnsi="Calibri" w:cs="Calibri"/>
          <w:b/>
        </w:rPr>
        <w:t>.202</w:t>
      </w:r>
      <w:r w:rsidR="00BC36A4">
        <w:rPr>
          <w:rFonts w:ascii="Calibri" w:eastAsia="Calibri" w:hAnsi="Calibri" w:cs="Calibri"/>
          <w:b/>
        </w:rPr>
        <w:t>3</w:t>
      </w:r>
      <w:r w:rsidR="00D14A7D">
        <w:rPr>
          <w:rFonts w:ascii="Calibri" w:eastAsia="Calibri" w:hAnsi="Calibri" w:cs="Calibri"/>
          <w:b/>
        </w:rPr>
        <w:t>. Egzaminy z tabliczki mnożenia:</w:t>
      </w:r>
    </w:p>
    <w:p w:rsidR="002C44C4" w:rsidRPr="00BC36A4" w:rsidRDefault="00D14A7D" w:rsidP="00BC36A4">
      <w:pPr>
        <w:pStyle w:val="Akapitzlist"/>
        <w:numPr>
          <w:ilvl w:val="0"/>
          <w:numId w:val="2"/>
        </w:numPr>
        <w:spacing w:line="360" w:lineRule="auto"/>
        <w:ind w:right="1134"/>
        <w:jc w:val="both"/>
        <w:rPr>
          <w:rFonts w:asciiTheme="minorHAnsi" w:hAnsiTheme="minorHAnsi" w:cstheme="minorHAnsi"/>
          <w:lang w:val="es-ES"/>
        </w:rPr>
      </w:pPr>
      <w:r>
        <w:rPr>
          <w:rFonts w:ascii="Calibri" w:eastAsia="Calibri" w:hAnsi="Calibri" w:cs="Calibri"/>
          <w:color w:val="000000"/>
        </w:rPr>
        <w:t xml:space="preserve">Uczeń wybiera los z 5 trudnymi przypadkami mnożenia. </w:t>
      </w:r>
      <w:r>
        <w:rPr>
          <w:rFonts w:ascii="Calibri" w:eastAsia="Calibri" w:hAnsi="Calibri" w:cs="Calibri"/>
          <w:color w:val="000000"/>
        </w:rPr>
        <w:br/>
        <w:t xml:space="preserve">Na przykład: </w:t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  <w:r w:rsidR="00BC36A4" w:rsidRPr="00CA405D">
        <w:sym w:font="Wingdings 3" w:char="F022"/>
      </w:r>
    </w:p>
    <w:p w:rsidR="002C44C4" w:rsidRDefault="00D14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Jeżeli poda wszystkie poprawne odpowiedzi, zdobywa tytuł </w:t>
      </w:r>
      <w:r>
        <w:rPr>
          <w:rFonts w:ascii="Calibri" w:eastAsia="Calibri" w:hAnsi="Calibri" w:cs="Calibri"/>
          <w:color w:val="000000"/>
        </w:rPr>
        <w:br/>
        <w:t xml:space="preserve">Eksperta Tabliczki Mnożenia </w:t>
      </w:r>
      <w:r>
        <w:rPr>
          <w:rFonts w:ascii="Calibri" w:eastAsia="Calibri" w:hAnsi="Calibri" w:cs="Calibri"/>
          <w:i/>
          <w:color w:val="000000"/>
        </w:rPr>
        <w:t>(z ang. MT EXPERT).</w:t>
      </w:r>
    </w:p>
    <w:p w:rsidR="002C44C4" w:rsidRDefault="00D14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pomyłki, choćby raz egzamin jest niezdany. Egzamin można powtórzyć po 1 godzinie.</w:t>
      </w:r>
    </w:p>
    <w:p w:rsidR="002C44C4" w:rsidRDefault="00D14A7D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Zapraszamy do aktywnego uczestniczenia w akcji w gronie rodzinnym!</w:t>
      </w:r>
    </w:p>
    <w:p w:rsidR="002C44C4" w:rsidRDefault="00D14A7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Więcej informacji: </w:t>
      </w:r>
      <w:hyperlink r:id="rId7">
        <w:r>
          <w:rPr>
            <w:rFonts w:ascii="Calibri" w:eastAsia="Calibri" w:hAnsi="Calibri" w:cs="Calibri"/>
            <w:b/>
            <w:color w:val="000000"/>
            <w:sz w:val="26"/>
            <w:szCs w:val="26"/>
          </w:rPr>
          <w:t>www.wmtday.org</w:t>
        </w:r>
      </w:hyperlink>
      <w:r>
        <w:rPr>
          <w:rFonts w:ascii="Calibri" w:eastAsia="Calibri" w:hAnsi="Calibri" w:cs="Calibri"/>
          <w:b/>
          <w:sz w:val="26"/>
          <w:szCs w:val="26"/>
        </w:rPr>
        <w:t>.</w:t>
      </w:r>
    </w:p>
    <w:p w:rsidR="002C44C4" w:rsidRDefault="00D14A7D">
      <w:pPr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>Z życzeniami miłej i pożytecznej zabawy!</w:t>
      </w:r>
    </w:p>
    <w:p w:rsidR="00F4337F" w:rsidRDefault="00F4337F">
      <w:pPr>
        <w:rPr>
          <w:rFonts w:ascii="Calibri" w:eastAsia="Calibri" w:hAnsi="Calibri" w:cs="Calibri"/>
          <w:b/>
          <w:i/>
          <w:sz w:val="26"/>
          <w:szCs w:val="26"/>
        </w:rPr>
      </w:pPr>
    </w:p>
    <w:p w:rsidR="00F4337F" w:rsidRPr="00F4337F" w:rsidRDefault="00F4337F">
      <w:pPr>
        <w:rPr>
          <w:rFonts w:ascii="Calibri" w:eastAsia="Calibri" w:hAnsi="Calibri" w:cs="Calibri"/>
          <w:b/>
          <w:iCs/>
        </w:rPr>
      </w:pPr>
      <w:r w:rsidRPr="00F4337F">
        <w:rPr>
          <w:rFonts w:ascii="Calibri" w:eastAsia="Calibri" w:hAnsi="Calibri" w:cs="Calibri"/>
          <w:b/>
          <w:iCs/>
        </w:rPr>
        <w:t>Koordynatorzy lokalni:                                                                                    Dyrektor</w:t>
      </w:r>
    </w:p>
    <w:p w:rsidR="00F4337F" w:rsidRPr="00F4337F" w:rsidRDefault="00F4337F">
      <w:pPr>
        <w:rPr>
          <w:rFonts w:ascii="Calibri" w:eastAsia="Calibri" w:hAnsi="Calibri" w:cs="Calibri"/>
          <w:bCs/>
          <w:iCs/>
        </w:rPr>
      </w:pPr>
      <w:r w:rsidRPr="00F4337F">
        <w:rPr>
          <w:rFonts w:ascii="Calibri" w:eastAsia="Calibri" w:hAnsi="Calibri" w:cs="Calibri"/>
          <w:bCs/>
          <w:iCs/>
        </w:rPr>
        <w:t>Józef Kochanek                                                                                                Jan Wieczorek</w:t>
      </w:r>
    </w:p>
    <w:p w:rsidR="00F4337F" w:rsidRPr="00F4337F" w:rsidRDefault="00F4337F">
      <w:pPr>
        <w:rPr>
          <w:rFonts w:ascii="Calibri" w:eastAsia="Calibri" w:hAnsi="Calibri" w:cs="Calibri"/>
          <w:bCs/>
          <w:iCs/>
        </w:rPr>
      </w:pPr>
      <w:r w:rsidRPr="00F4337F">
        <w:rPr>
          <w:rFonts w:ascii="Calibri" w:eastAsia="Calibri" w:hAnsi="Calibri" w:cs="Calibri"/>
          <w:bCs/>
          <w:iCs/>
        </w:rPr>
        <w:t>Krzysztof Białas</w:t>
      </w:r>
    </w:p>
    <w:p w:rsidR="00F4337F" w:rsidRPr="00F4337F" w:rsidRDefault="00F4337F">
      <w:pPr>
        <w:rPr>
          <w:rFonts w:ascii="Calibri" w:eastAsia="Calibri" w:hAnsi="Calibri" w:cs="Calibri"/>
          <w:bCs/>
          <w:iCs/>
        </w:rPr>
      </w:pPr>
      <w:r w:rsidRPr="00F4337F">
        <w:rPr>
          <w:rFonts w:ascii="Calibri" w:eastAsia="Calibri" w:hAnsi="Calibri" w:cs="Calibri"/>
          <w:bCs/>
          <w:iCs/>
        </w:rPr>
        <w:t>Krystyna Czupryna</w:t>
      </w:r>
    </w:p>
    <w:p w:rsidR="002C44C4" w:rsidRPr="00F4337F" w:rsidRDefault="00F4337F" w:rsidP="00F4337F">
      <w:pPr>
        <w:rPr>
          <w:rFonts w:ascii="Calibri" w:eastAsia="Calibri" w:hAnsi="Calibri" w:cs="Calibri"/>
          <w:bCs/>
          <w:iCs/>
        </w:rPr>
      </w:pPr>
      <w:r w:rsidRPr="00F4337F">
        <w:rPr>
          <w:rFonts w:ascii="Calibri" w:eastAsia="Calibri" w:hAnsi="Calibri" w:cs="Calibri"/>
          <w:bCs/>
          <w:iCs/>
        </w:rPr>
        <w:t xml:space="preserve">Katarzyna </w:t>
      </w:r>
      <w:proofErr w:type="spellStart"/>
      <w:r w:rsidRPr="00F4337F">
        <w:rPr>
          <w:rFonts w:ascii="Calibri" w:eastAsia="Calibri" w:hAnsi="Calibri" w:cs="Calibri"/>
          <w:bCs/>
          <w:iCs/>
        </w:rPr>
        <w:t>Senczyszyn</w:t>
      </w:r>
      <w:proofErr w:type="spellEnd"/>
    </w:p>
    <w:sectPr w:rsidR="002C44C4" w:rsidRPr="00F4337F" w:rsidSect="00155A9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A86"/>
    <w:multiLevelType w:val="multilevel"/>
    <w:tmpl w:val="5CAA5B1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38F4200"/>
    <w:multiLevelType w:val="hybridMultilevel"/>
    <w:tmpl w:val="9AF2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C44C4"/>
    <w:rsid w:val="00135CA7"/>
    <w:rsid w:val="00155A95"/>
    <w:rsid w:val="002C44C4"/>
    <w:rsid w:val="00A72C87"/>
    <w:rsid w:val="00BC36A4"/>
    <w:rsid w:val="00CB3653"/>
    <w:rsid w:val="00D14A7D"/>
    <w:rsid w:val="00F4337F"/>
    <w:rsid w:val="00FD2B12"/>
    <w:rsid w:val="00FF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CB"/>
  </w:style>
  <w:style w:type="paragraph" w:styleId="Nagwek1">
    <w:name w:val="heading 1"/>
    <w:basedOn w:val="Normalny"/>
    <w:next w:val="Normalny"/>
    <w:uiPriority w:val="9"/>
    <w:qFormat/>
    <w:rsid w:val="00155A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55A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55A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55A95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55A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55A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155A95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unhideWhenUsed/>
    <w:rsid w:val="00AC29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559D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rsid w:val="00155A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155A9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mtda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8kB8TSlyPJ3BrOEF2H9atarPw==">AMUW2mWiap7GD8fhrxD196AC4f6PeLk6lmcx4BynRrUlyknkSRe7aLJ2lECzBxdBEerfKkTRQc09fnuTnFJugoL0Cr/8dBYODcTrY58IqWfWjzTizaoy5s0=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Gruszewska</dc:creator>
  <cp:lastModifiedBy>dell</cp:lastModifiedBy>
  <cp:revision>2</cp:revision>
  <dcterms:created xsi:type="dcterms:W3CDTF">2023-11-08T18:55:00Z</dcterms:created>
  <dcterms:modified xsi:type="dcterms:W3CDTF">2023-11-08T18:55:00Z</dcterms:modified>
</cp:coreProperties>
</file>